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8349E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4A376BD6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4B30D3CC" w14:textId="77777777" w:rsidR="00422590" w:rsidRDefault="008D0AD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4BF54EAE" wp14:editId="1CD83F88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A17E5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6EB37D69" w14:textId="77777777" w:rsidR="00422590" w:rsidRDefault="00F04A7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2</w:t>
      </w:r>
      <w:r w:rsidR="00422590">
        <w:rPr>
          <w:rFonts w:ascii="Times-Bold" w:hAnsi="Times-Bold"/>
          <w:b/>
          <w:snapToGrid w:val="0"/>
          <w:sz w:val="24"/>
        </w:rPr>
        <w:t xml:space="preserve">: </w:t>
      </w:r>
      <w:r>
        <w:rPr>
          <w:rFonts w:ascii="Times-Bold" w:hAnsi="Times-Bold"/>
          <w:b/>
          <w:snapToGrid w:val="0"/>
          <w:sz w:val="24"/>
        </w:rPr>
        <w:t>How Rough It Is</w:t>
      </w:r>
    </w:p>
    <w:p w14:paraId="76DF2173" w14:textId="77777777" w:rsidR="00DD0D1A" w:rsidRDefault="00051156">
      <w:pPr>
        <w:jc w:val="both"/>
        <w:rPr>
          <w:rFonts w:ascii="Times-Bold" w:hAnsi="Times-Bold"/>
          <w:snapToGrid w:val="0"/>
          <w:sz w:val="24"/>
        </w:rPr>
      </w:pPr>
      <w:r>
        <w:rPr>
          <w:rFonts w:ascii="Times-Bold" w:hAnsi="Times-Bold"/>
          <w:snapToGrid w:val="0"/>
          <w:sz w:val="24"/>
        </w:rPr>
        <w:t>The coefficient of friction (</w:t>
      </w:r>
      <w:r w:rsidRPr="00051156">
        <w:rPr>
          <w:rFonts w:ascii="Times-Bold" w:hAnsi="Times-Bold"/>
          <w:i/>
          <w:snapToGrid w:val="0"/>
          <w:sz w:val="24"/>
        </w:rPr>
        <w:sym w:font="Symbol" w:char="F06D"/>
      </w:r>
      <w:r>
        <w:rPr>
          <w:rFonts w:ascii="Times-Bold" w:hAnsi="Times-Bold"/>
          <w:snapToGrid w:val="0"/>
          <w:sz w:val="24"/>
        </w:rPr>
        <w:t xml:space="preserve">) is a measure of the roughness of a surface. The larger the value of </w:t>
      </w:r>
      <w:r w:rsidR="004C4150" w:rsidRPr="00051156">
        <w:rPr>
          <w:rFonts w:ascii="Times-Bold" w:hAnsi="Times-Bold"/>
          <w:i/>
          <w:snapToGrid w:val="0"/>
          <w:sz w:val="24"/>
        </w:rPr>
        <w:sym w:font="Symbol" w:char="F06D"/>
      </w:r>
      <w:r>
        <w:rPr>
          <w:rFonts w:ascii="Times-Bold" w:hAnsi="Times-Bold"/>
          <w:snapToGrid w:val="0"/>
          <w:sz w:val="24"/>
        </w:rPr>
        <w:t xml:space="preserve">, the rougher the surface. Can you determine which factors affect the value of </w:t>
      </w:r>
      <w:r w:rsidR="004C4150" w:rsidRPr="00051156">
        <w:rPr>
          <w:rFonts w:ascii="Times-Bold" w:hAnsi="Times-Bold"/>
          <w:i/>
          <w:snapToGrid w:val="0"/>
          <w:sz w:val="24"/>
        </w:rPr>
        <w:sym w:font="Symbol" w:char="F06D"/>
      </w:r>
      <w:r>
        <w:rPr>
          <w:rFonts w:ascii="Times-Bold" w:hAnsi="Times-Bold"/>
          <w:snapToGrid w:val="0"/>
          <w:sz w:val="24"/>
        </w:rPr>
        <w:t xml:space="preserve"> and which have no effect?</w:t>
      </w:r>
    </w:p>
    <w:p w14:paraId="69131FCD" w14:textId="77777777" w:rsidR="00F04A7B" w:rsidRDefault="00F04A7B">
      <w:pPr>
        <w:jc w:val="both"/>
        <w:rPr>
          <w:rFonts w:ascii="Times-Bold" w:hAnsi="Times-Bold"/>
          <w:b/>
          <w:snapToGrid w:val="0"/>
          <w:sz w:val="24"/>
        </w:rPr>
      </w:pPr>
    </w:p>
    <w:p w14:paraId="1DB7F263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34DA7D8F" w14:textId="77777777" w:rsidR="00422590" w:rsidRDefault="00422590" w:rsidP="0005115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051156">
        <w:rPr>
          <w:rFonts w:ascii="Times-Roman" w:hAnsi="Times-Roman"/>
          <w:snapToGrid w:val="0"/>
          <w:sz w:val="24"/>
        </w:rPr>
        <w:t>You must have completed Lesson 1 prior to conducting this lesson. You must have the data from Lesson 1, Table 1 for this lesson’s calculations</w:t>
      </w:r>
      <w:r>
        <w:rPr>
          <w:rFonts w:ascii="Times-Roman" w:hAnsi="Times-Roman"/>
          <w:snapToGrid w:val="0"/>
          <w:sz w:val="24"/>
        </w:rPr>
        <w:t>.</w:t>
      </w:r>
    </w:p>
    <w:p w14:paraId="3D0F9644" w14:textId="77777777" w:rsidR="00AD4B7F" w:rsidRDefault="00422590" w:rsidP="00E36C0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051156">
        <w:rPr>
          <w:rFonts w:ascii="Times-Roman" w:hAnsi="Times-Roman"/>
          <w:snapToGrid w:val="0"/>
          <w:sz w:val="24"/>
        </w:rPr>
        <w:t>Use the following equation to convert the masses (</w:t>
      </w:r>
      <w:r w:rsidR="00051156" w:rsidRPr="00051156">
        <w:rPr>
          <w:rFonts w:ascii="Times-Roman" w:hAnsi="Times-Roman"/>
          <w:i/>
          <w:snapToGrid w:val="0"/>
          <w:sz w:val="24"/>
        </w:rPr>
        <w:t>m</w:t>
      </w:r>
      <w:r w:rsidR="00051156">
        <w:rPr>
          <w:rFonts w:ascii="Times-Roman" w:hAnsi="Times-Roman"/>
          <w:snapToGrid w:val="0"/>
          <w:sz w:val="24"/>
        </w:rPr>
        <w:t>) (1.0 and 2.0 kilograms) from Lesson 1 into weight, which is the force (</w:t>
      </w:r>
      <w:proofErr w:type="spellStart"/>
      <w:r w:rsidR="00051156" w:rsidRPr="00051156">
        <w:rPr>
          <w:rFonts w:ascii="Times-Roman" w:hAnsi="Times-Roman"/>
          <w:i/>
          <w:snapToGrid w:val="0"/>
          <w:sz w:val="24"/>
        </w:rPr>
        <w:t>f</w:t>
      </w:r>
      <w:r w:rsidR="00051156" w:rsidRPr="00051156">
        <w:rPr>
          <w:rFonts w:ascii="Times-Roman" w:hAnsi="Times-Roman"/>
          <w:i/>
          <w:snapToGrid w:val="0"/>
          <w:sz w:val="24"/>
          <w:vertAlign w:val="subscript"/>
        </w:rPr>
        <w:t>g</w:t>
      </w:r>
      <w:proofErr w:type="spellEnd"/>
      <w:r w:rsidR="00051156">
        <w:rPr>
          <w:rFonts w:ascii="Times-Roman" w:hAnsi="Times-Roman"/>
          <w:snapToGrid w:val="0"/>
          <w:sz w:val="24"/>
        </w:rPr>
        <w:t>) due to gravity (in newtons). Record the forces in Table 1.</w:t>
      </w:r>
      <w:r w:rsidR="00DD0D1A">
        <w:rPr>
          <w:rFonts w:ascii="Times-Roman" w:hAnsi="Times-Roman"/>
          <w:snapToGrid w:val="0"/>
          <w:sz w:val="24"/>
        </w:rPr>
        <w:t xml:space="preserve"> </w:t>
      </w:r>
    </w:p>
    <w:p w14:paraId="1A0474D7" w14:textId="77777777" w:rsidR="004C4150" w:rsidRDefault="004C4150" w:rsidP="00E36C03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3803102E" w14:textId="77777777" w:rsidR="00051156" w:rsidRDefault="00051156" w:rsidP="00E36C0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ab/>
      </w:r>
      <w:proofErr w:type="spellStart"/>
      <w:r w:rsidRPr="00051156">
        <w:rPr>
          <w:rFonts w:ascii="Times-Roman" w:hAnsi="Times-Roman"/>
          <w:i/>
          <w:snapToGrid w:val="0"/>
          <w:sz w:val="24"/>
        </w:rPr>
        <w:t>f</w:t>
      </w:r>
      <w:r w:rsidR="004C4150" w:rsidRPr="004C4150">
        <w:rPr>
          <w:rFonts w:ascii="Times-Roman" w:hAnsi="Times-Roman"/>
          <w:i/>
          <w:snapToGrid w:val="0"/>
          <w:sz w:val="24"/>
          <w:vertAlign w:val="subscript"/>
        </w:rPr>
        <w:t>g</w:t>
      </w:r>
      <w:proofErr w:type="spellEnd"/>
      <w:r w:rsidRPr="00051156">
        <w:rPr>
          <w:rFonts w:ascii="Times-Roman" w:hAnsi="Times-Roman"/>
          <w:i/>
          <w:snapToGrid w:val="0"/>
          <w:sz w:val="24"/>
        </w:rPr>
        <w:t xml:space="preserve"> = mg</w:t>
      </w:r>
      <w:r>
        <w:rPr>
          <w:rFonts w:ascii="Times-Roman" w:hAnsi="Times-Roman"/>
          <w:snapToGrid w:val="0"/>
          <w:sz w:val="24"/>
        </w:rPr>
        <w:t xml:space="preserve">        where (</w:t>
      </w:r>
      <w:r w:rsidRPr="00051156">
        <w:rPr>
          <w:rFonts w:ascii="Times-Roman" w:hAnsi="Times-Roman"/>
          <w:i/>
          <w:snapToGrid w:val="0"/>
          <w:sz w:val="24"/>
        </w:rPr>
        <w:t>g</w:t>
      </w:r>
      <w:r>
        <w:rPr>
          <w:rFonts w:ascii="Times-Roman" w:hAnsi="Times-Roman"/>
          <w:snapToGrid w:val="0"/>
          <w:sz w:val="24"/>
        </w:rPr>
        <w:t xml:space="preserve"> = 9.80 m/s</w:t>
      </w:r>
      <w:r w:rsidRPr="00051156">
        <w:rPr>
          <w:rFonts w:ascii="Times-Roman" w:hAnsi="Times-Roman"/>
          <w:snapToGrid w:val="0"/>
          <w:sz w:val="24"/>
          <w:vertAlign w:val="superscript"/>
        </w:rPr>
        <w:t>2</w:t>
      </w:r>
      <w:r>
        <w:rPr>
          <w:rFonts w:ascii="Times-Roman" w:hAnsi="Times-Roman"/>
          <w:snapToGrid w:val="0"/>
          <w:sz w:val="24"/>
        </w:rPr>
        <w:t>)</w:t>
      </w:r>
    </w:p>
    <w:p w14:paraId="689097C4" w14:textId="77777777" w:rsidR="004C4150" w:rsidRDefault="004C4150" w:rsidP="00E36C03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0E1B18FE" w14:textId="77777777" w:rsidR="00DD0D1A" w:rsidRPr="004C4150" w:rsidRDefault="00DD0D1A" w:rsidP="004C4150">
      <w:pPr>
        <w:ind w:left="720" w:hanging="720"/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4C4150">
        <w:rPr>
          <w:rFonts w:ascii="Times-Roman" w:hAnsi="Times-Roman"/>
          <w:snapToGrid w:val="0"/>
          <w:sz w:val="24"/>
        </w:rPr>
        <w:t>Copy the data from Lesson 1, Table 1 for the columns o</w:t>
      </w:r>
      <w:r w:rsidR="004C4150" w:rsidRPr="004C4150">
        <w:rPr>
          <w:rFonts w:ascii="Times-Roman" w:hAnsi="Times-Roman"/>
          <w:snapToGrid w:val="0"/>
          <w:sz w:val="24"/>
        </w:rPr>
        <w:t xml:space="preserve">f </w:t>
      </w:r>
      <w:r w:rsidR="004C4150" w:rsidRPr="004C4150">
        <w:rPr>
          <w:rFonts w:ascii="Times-Bold" w:hAnsi="Times-Bold"/>
          <w:snapToGrid w:val="0"/>
          <w:sz w:val="24"/>
        </w:rPr>
        <w:t xml:space="preserve">Force Before Mass Begins Moving </w:t>
      </w:r>
      <w:r w:rsidR="004C4150">
        <w:rPr>
          <w:rFonts w:ascii="Times-Bold" w:hAnsi="Times-Bold"/>
          <w:snapToGrid w:val="0"/>
          <w:sz w:val="24"/>
        </w:rPr>
        <w:t>(</w:t>
      </w:r>
      <w:r w:rsidR="004C4150" w:rsidRPr="004C4150">
        <w:rPr>
          <w:rFonts w:ascii="Times-Bold" w:hAnsi="Times-Bold"/>
          <w:i/>
          <w:snapToGrid w:val="0"/>
          <w:sz w:val="24"/>
        </w:rPr>
        <w:t>f</w:t>
      </w:r>
      <w:r w:rsidR="004C4150" w:rsidRPr="004C4150">
        <w:rPr>
          <w:rFonts w:ascii="Times-Bold" w:hAnsi="Times-Bold"/>
          <w:i/>
          <w:snapToGrid w:val="0"/>
          <w:sz w:val="24"/>
          <w:vertAlign w:val="subscript"/>
        </w:rPr>
        <w:t>b</w:t>
      </w:r>
      <w:r w:rsidR="004C4150">
        <w:rPr>
          <w:rFonts w:ascii="Times-Bold" w:hAnsi="Times-Bold"/>
          <w:snapToGrid w:val="0"/>
          <w:sz w:val="24"/>
        </w:rPr>
        <w:t xml:space="preserve">) </w:t>
      </w:r>
      <w:r w:rsidR="004C4150" w:rsidRPr="004C4150">
        <w:rPr>
          <w:rFonts w:ascii="Times-Bold" w:hAnsi="Times-Bold"/>
          <w:snapToGrid w:val="0"/>
          <w:sz w:val="24"/>
        </w:rPr>
        <w:t>and Force While Mass Is Moving</w:t>
      </w:r>
      <w:r w:rsidR="004C4150">
        <w:rPr>
          <w:rFonts w:ascii="Times-Bold" w:hAnsi="Times-Bold"/>
          <w:snapToGrid w:val="0"/>
          <w:sz w:val="24"/>
        </w:rPr>
        <w:t xml:space="preserve"> (</w:t>
      </w:r>
      <w:proofErr w:type="spellStart"/>
      <w:r w:rsidR="004C4150" w:rsidRPr="004C4150">
        <w:rPr>
          <w:rFonts w:ascii="Times-Bold" w:hAnsi="Times-Bold"/>
          <w:i/>
          <w:snapToGrid w:val="0"/>
          <w:sz w:val="24"/>
        </w:rPr>
        <w:t>f</w:t>
      </w:r>
      <w:r w:rsidR="004C4150" w:rsidRPr="004C4150">
        <w:rPr>
          <w:rFonts w:ascii="Times-Bold" w:hAnsi="Times-Bold"/>
          <w:i/>
          <w:snapToGrid w:val="0"/>
          <w:sz w:val="24"/>
          <w:vertAlign w:val="subscript"/>
        </w:rPr>
        <w:t>m</w:t>
      </w:r>
      <w:proofErr w:type="spellEnd"/>
      <w:r w:rsidR="004C4150">
        <w:rPr>
          <w:rFonts w:ascii="Times-Bold" w:hAnsi="Times-Bold"/>
          <w:snapToGrid w:val="0"/>
          <w:sz w:val="24"/>
        </w:rPr>
        <w:t>)</w:t>
      </w:r>
      <w:r w:rsidR="004C4150" w:rsidRPr="004C4150">
        <w:rPr>
          <w:rFonts w:ascii="Times-Bold" w:hAnsi="Times-Bold"/>
          <w:snapToGrid w:val="0"/>
          <w:sz w:val="24"/>
        </w:rPr>
        <w:t xml:space="preserve"> into Table 1 below.</w:t>
      </w:r>
    </w:p>
    <w:p w14:paraId="409A7322" w14:textId="77777777" w:rsidR="00DD0D1A" w:rsidRDefault="00DD0D1A" w:rsidP="00E36C0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</w:r>
      <w:r w:rsidR="004C4150">
        <w:rPr>
          <w:rFonts w:ascii="Times-Roman" w:hAnsi="Times-Roman"/>
          <w:snapToGrid w:val="0"/>
          <w:sz w:val="24"/>
        </w:rPr>
        <w:t xml:space="preserve">To find the coefficient of </w:t>
      </w:r>
      <w:r w:rsidR="004C4150" w:rsidRPr="008979D2">
        <w:rPr>
          <w:rFonts w:ascii="Times-Roman" w:hAnsi="Times-Roman"/>
          <w:i/>
          <w:snapToGrid w:val="0"/>
          <w:sz w:val="24"/>
        </w:rPr>
        <w:t>static</w:t>
      </w:r>
      <w:r w:rsidR="004C4150">
        <w:rPr>
          <w:rFonts w:ascii="Times-Roman" w:hAnsi="Times-Roman"/>
          <w:snapToGrid w:val="0"/>
          <w:sz w:val="24"/>
        </w:rPr>
        <w:t xml:space="preserve"> friction (</w:t>
      </w:r>
      <w:r w:rsidR="004C4150" w:rsidRPr="00051156">
        <w:rPr>
          <w:rFonts w:ascii="Times-Bold" w:hAnsi="Times-Bold"/>
          <w:i/>
          <w:snapToGrid w:val="0"/>
          <w:sz w:val="24"/>
        </w:rPr>
        <w:sym w:font="Symbol" w:char="F06D"/>
      </w:r>
      <w:r w:rsidR="004C4150" w:rsidRPr="004C4150">
        <w:rPr>
          <w:rFonts w:ascii="Times-Bold" w:hAnsi="Times-Bold"/>
          <w:i/>
          <w:snapToGrid w:val="0"/>
          <w:sz w:val="24"/>
          <w:vertAlign w:val="subscript"/>
        </w:rPr>
        <w:t>s</w:t>
      </w:r>
      <w:r w:rsidR="004C4150">
        <w:rPr>
          <w:rFonts w:ascii="Times-Roman" w:hAnsi="Times-Roman"/>
          <w:snapToGrid w:val="0"/>
          <w:sz w:val="24"/>
        </w:rPr>
        <w:t xml:space="preserve">), divide </w:t>
      </w:r>
      <w:r w:rsidR="004C4150" w:rsidRPr="004C4150">
        <w:rPr>
          <w:rFonts w:ascii="Times-Roman" w:hAnsi="Times-Roman"/>
          <w:i/>
          <w:snapToGrid w:val="0"/>
          <w:sz w:val="24"/>
        </w:rPr>
        <w:t>f</w:t>
      </w:r>
      <w:r w:rsidR="004C4150" w:rsidRPr="004C4150">
        <w:rPr>
          <w:rFonts w:ascii="Times-Roman" w:hAnsi="Times-Roman"/>
          <w:i/>
          <w:snapToGrid w:val="0"/>
          <w:sz w:val="24"/>
          <w:vertAlign w:val="subscript"/>
        </w:rPr>
        <w:t>b</w:t>
      </w:r>
      <w:r w:rsidR="004C4150">
        <w:rPr>
          <w:rFonts w:ascii="Times-Roman" w:hAnsi="Times-Roman"/>
          <w:snapToGrid w:val="0"/>
          <w:sz w:val="24"/>
        </w:rPr>
        <w:t xml:space="preserve"> by </w:t>
      </w:r>
      <w:proofErr w:type="spellStart"/>
      <w:r w:rsidR="004C4150" w:rsidRPr="004C4150">
        <w:rPr>
          <w:rFonts w:ascii="Times-Roman" w:hAnsi="Times-Roman"/>
          <w:i/>
          <w:snapToGrid w:val="0"/>
          <w:sz w:val="24"/>
        </w:rPr>
        <w:t>f</w:t>
      </w:r>
      <w:r w:rsidR="004C4150" w:rsidRPr="004C4150">
        <w:rPr>
          <w:rFonts w:ascii="Times-Roman" w:hAnsi="Times-Roman"/>
          <w:i/>
          <w:snapToGrid w:val="0"/>
          <w:sz w:val="24"/>
          <w:vertAlign w:val="subscript"/>
        </w:rPr>
        <w:t>g</w:t>
      </w:r>
      <w:proofErr w:type="spellEnd"/>
      <w:r w:rsidR="004C4150">
        <w:rPr>
          <w:rFonts w:ascii="Times-Roman" w:hAnsi="Times-Roman"/>
          <w:snapToGrid w:val="0"/>
          <w:sz w:val="24"/>
        </w:rPr>
        <w:t xml:space="preserve">. This value is called the static friction coefficient because the mass is </w:t>
      </w:r>
      <w:r w:rsidR="004C4150" w:rsidRPr="004C4150">
        <w:rPr>
          <w:rFonts w:ascii="Times-Roman" w:hAnsi="Times-Roman"/>
          <w:i/>
          <w:snapToGrid w:val="0"/>
          <w:sz w:val="24"/>
        </w:rPr>
        <w:t>not</w:t>
      </w:r>
      <w:r w:rsidR="004C4150">
        <w:rPr>
          <w:rFonts w:ascii="Times-Roman" w:hAnsi="Times-Roman"/>
          <w:snapToGrid w:val="0"/>
          <w:sz w:val="24"/>
        </w:rPr>
        <w:t xml:space="preserve"> yet moving. Calculate and </w:t>
      </w:r>
      <w:proofErr w:type="spellStart"/>
      <w:r w:rsidR="004C4150">
        <w:rPr>
          <w:rFonts w:ascii="Times-Roman" w:hAnsi="Times-Roman"/>
          <w:snapToGrid w:val="0"/>
          <w:sz w:val="24"/>
        </w:rPr>
        <w:t xml:space="preserve">record </w:t>
      </w:r>
      <w:r w:rsidR="004C4150" w:rsidRPr="00051156">
        <w:rPr>
          <w:rFonts w:ascii="Times-Bold" w:hAnsi="Times-Bold"/>
          <w:i/>
          <w:snapToGrid w:val="0"/>
          <w:sz w:val="24"/>
        </w:rPr>
        <w:sym w:font="Symbol" w:char="F06D"/>
      </w:r>
      <w:r w:rsidR="004C4150" w:rsidRPr="004C4150">
        <w:rPr>
          <w:rFonts w:ascii="Times-Bold" w:hAnsi="Times-Bold"/>
          <w:i/>
          <w:snapToGrid w:val="0"/>
          <w:sz w:val="24"/>
          <w:vertAlign w:val="subscript"/>
        </w:rPr>
        <w:t>s</w:t>
      </w:r>
      <w:proofErr w:type="spellEnd"/>
      <w:r w:rsidR="004C4150">
        <w:rPr>
          <w:rFonts w:ascii="Times-Roman" w:hAnsi="Times-Roman"/>
          <w:snapToGrid w:val="0"/>
          <w:sz w:val="24"/>
        </w:rPr>
        <w:t xml:space="preserve"> for </w:t>
      </w:r>
      <w:r w:rsidR="007844E5">
        <w:rPr>
          <w:rFonts w:ascii="Times-Roman" w:hAnsi="Times-Roman"/>
          <w:snapToGrid w:val="0"/>
          <w:sz w:val="24"/>
        </w:rPr>
        <w:t>each mass</w:t>
      </w:r>
      <w:r w:rsidR="004C4150">
        <w:rPr>
          <w:rFonts w:ascii="Times-Roman" w:hAnsi="Times-Roman"/>
          <w:snapToGrid w:val="0"/>
          <w:sz w:val="24"/>
        </w:rPr>
        <w:t xml:space="preserve"> (1.0 and 2.0-kg) in Table 2.</w:t>
      </w:r>
    </w:p>
    <w:p w14:paraId="003FB54C" w14:textId="77777777" w:rsidR="00DD0D1A" w:rsidRDefault="00DD0D1A" w:rsidP="00E36C0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</w:r>
      <w:r w:rsidR="007844E5">
        <w:rPr>
          <w:rFonts w:ascii="Times-Roman" w:hAnsi="Times-Roman"/>
          <w:snapToGrid w:val="0"/>
          <w:sz w:val="24"/>
        </w:rPr>
        <w:t xml:space="preserve">To find the coefficient of </w:t>
      </w:r>
      <w:r w:rsidR="007844E5" w:rsidRPr="008979D2">
        <w:rPr>
          <w:rFonts w:ascii="Times-Roman" w:hAnsi="Times-Roman"/>
          <w:i/>
          <w:snapToGrid w:val="0"/>
          <w:sz w:val="24"/>
        </w:rPr>
        <w:t>kinetic</w:t>
      </w:r>
      <w:r w:rsidR="007844E5">
        <w:rPr>
          <w:rFonts w:ascii="Times-Roman" w:hAnsi="Times-Roman"/>
          <w:snapToGrid w:val="0"/>
          <w:sz w:val="24"/>
        </w:rPr>
        <w:t xml:space="preserve"> friction (</w:t>
      </w:r>
      <w:r w:rsidR="007844E5" w:rsidRPr="00051156">
        <w:rPr>
          <w:rFonts w:ascii="Times-Bold" w:hAnsi="Times-Bold"/>
          <w:i/>
          <w:snapToGrid w:val="0"/>
          <w:sz w:val="24"/>
        </w:rPr>
        <w:sym w:font="Symbol" w:char="F06D"/>
      </w:r>
      <w:r w:rsidR="007844E5">
        <w:rPr>
          <w:rFonts w:ascii="Times-Bold" w:hAnsi="Times-Bold"/>
          <w:i/>
          <w:snapToGrid w:val="0"/>
          <w:sz w:val="24"/>
          <w:vertAlign w:val="subscript"/>
        </w:rPr>
        <w:t>k</w:t>
      </w:r>
      <w:r w:rsidR="007844E5">
        <w:rPr>
          <w:rFonts w:ascii="Times-Roman" w:hAnsi="Times-Roman"/>
          <w:snapToGrid w:val="0"/>
          <w:sz w:val="24"/>
        </w:rPr>
        <w:t xml:space="preserve">), divide </w:t>
      </w:r>
      <w:proofErr w:type="spellStart"/>
      <w:r w:rsidR="007844E5" w:rsidRPr="004C4150">
        <w:rPr>
          <w:rFonts w:ascii="Times-Roman" w:hAnsi="Times-Roman"/>
          <w:i/>
          <w:snapToGrid w:val="0"/>
          <w:sz w:val="24"/>
        </w:rPr>
        <w:t>f</w:t>
      </w:r>
      <w:r w:rsidR="007844E5">
        <w:rPr>
          <w:rFonts w:ascii="Times-Roman" w:hAnsi="Times-Roman"/>
          <w:i/>
          <w:snapToGrid w:val="0"/>
          <w:sz w:val="24"/>
          <w:vertAlign w:val="subscript"/>
        </w:rPr>
        <w:t>m</w:t>
      </w:r>
      <w:proofErr w:type="spellEnd"/>
      <w:r w:rsidR="007844E5">
        <w:rPr>
          <w:rFonts w:ascii="Times-Roman" w:hAnsi="Times-Roman"/>
          <w:snapToGrid w:val="0"/>
          <w:sz w:val="24"/>
        </w:rPr>
        <w:t xml:space="preserve"> by </w:t>
      </w:r>
      <w:proofErr w:type="spellStart"/>
      <w:r w:rsidR="007844E5" w:rsidRPr="004C4150">
        <w:rPr>
          <w:rFonts w:ascii="Times-Roman" w:hAnsi="Times-Roman"/>
          <w:i/>
          <w:snapToGrid w:val="0"/>
          <w:sz w:val="24"/>
        </w:rPr>
        <w:t>f</w:t>
      </w:r>
      <w:r w:rsidR="007844E5" w:rsidRPr="004C4150">
        <w:rPr>
          <w:rFonts w:ascii="Times-Roman" w:hAnsi="Times-Roman"/>
          <w:i/>
          <w:snapToGrid w:val="0"/>
          <w:sz w:val="24"/>
          <w:vertAlign w:val="subscript"/>
        </w:rPr>
        <w:t>g</w:t>
      </w:r>
      <w:proofErr w:type="spellEnd"/>
      <w:r w:rsidR="007844E5">
        <w:rPr>
          <w:rFonts w:ascii="Times-Roman" w:hAnsi="Times-Roman"/>
          <w:snapToGrid w:val="0"/>
          <w:sz w:val="24"/>
        </w:rPr>
        <w:t xml:space="preserve">. This value is called the kinetic friction coefficient because the mass is </w:t>
      </w:r>
      <w:r w:rsidR="007844E5" w:rsidRPr="007844E5">
        <w:rPr>
          <w:rFonts w:ascii="Times-Roman" w:hAnsi="Times-Roman"/>
          <w:snapToGrid w:val="0"/>
          <w:sz w:val="24"/>
        </w:rPr>
        <w:t>now</w:t>
      </w:r>
      <w:r w:rsidR="007844E5">
        <w:rPr>
          <w:rFonts w:ascii="Times-Roman" w:hAnsi="Times-Roman"/>
          <w:snapToGrid w:val="0"/>
          <w:sz w:val="24"/>
        </w:rPr>
        <w:t xml:space="preserve"> moving. Calculate and record </w:t>
      </w:r>
      <w:r w:rsidR="007844E5" w:rsidRPr="00051156">
        <w:rPr>
          <w:rFonts w:ascii="Times-Bold" w:hAnsi="Times-Bold"/>
          <w:i/>
          <w:snapToGrid w:val="0"/>
          <w:sz w:val="24"/>
        </w:rPr>
        <w:sym w:font="Symbol" w:char="F06D"/>
      </w:r>
      <w:r w:rsidR="007844E5">
        <w:rPr>
          <w:rFonts w:ascii="Times-Bold" w:hAnsi="Times-Bold"/>
          <w:i/>
          <w:snapToGrid w:val="0"/>
          <w:sz w:val="24"/>
          <w:vertAlign w:val="subscript"/>
        </w:rPr>
        <w:t>k</w:t>
      </w:r>
      <w:r w:rsidR="007844E5">
        <w:rPr>
          <w:rFonts w:ascii="Times-Roman" w:hAnsi="Times-Roman"/>
          <w:snapToGrid w:val="0"/>
          <w:sz w:val="24"/>
        </w:rPr>
        <w:t xml:space="preserve"> for each mass (1.0 and 2.0-kg) in Table 2.</w:t>
      </w:r>
    </w:p>
    <w:p w14:paraId="271AE533" w14:textId="77777777" w:rsidR="00E36C03" w:rsidRDefault="00E36C03" w:rsidP="00E36C03">
      <w:pPr>
        <w:rPr>
          <w:rFonts w:ascii="Times-Bold" w:hAnsi="Times-Bold"/>
          <w:b/>
          <w:snapToGrid w:val="0"/>
          <w:sz w:val="24"/>
        </w:rPr>
      </w:pPr>
    </w:p>
    <w:p w14:paraId="4DD79F08" w14:textId="77777777" w:rsidR="00422590" w:rsidRDefault="00422590" w:rsidP="00E36C03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  <w:r w:rsidR="00412F54">
        <w:rPr>
          <w:rFonts w:ascii="Times-Bold" w:hAnsi="Times-Bold"/>
          <w:b/>
          <w:snapToGrid w:val="0"/>
          <w:sz w:val="24"/>
        </w:rPr>
        <w:t xml:space="preserve"> </w:t>
      </w:r>
      <w:r w:rsidR="003303FF">
        <w:rPr>
          <w:rFonts w:ascii="Times-Bold" w:hAnsi="Times-Bold"/>
          <w:b/>
          <w:snapToGrid w:val="0"/>
          <w:sz w:val="24"/>
        </w:rPr>
        <w:t xml:space="preserve">Gravitational and </w:t>
      </w:r>
      <w:r w:rsidR="00BD31D4">
        <w:rPr>
          <w:rFonts w:ascii="Times-Bold" w:hAnsi="Times-Bold"/>
          <w:b/>
          <w:snapToGrid w:val="0"/>
          <w:sz w:val="24"/>
        </w:rPr>
        <w:t>Frictional Forces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2520"/>
        <w:gridCol w:w="2880"/>
        <w:gridCol w:w="2880"/>
      </w:tblGrid>
      <w:tr w:rsidR="00051156" w:rsidRPr="00DF142B" w14:paraId="523D0E96" w14:textId="77777777" w:rsidTr="004C4150">
        <w:tc>
          <w:tcPr>
            <w:tcW w:w="1368" w:type="dxa"/>
            <w:shd w:val="clear" w:color="auto" w:fill="auto"/>
            <w:vAlign w:val="center"/>
          </w:tcPr>
          <w:p w14:paraId="63FCE566" w14:textId="77777777" w:rsidR="00051156" w:rsidRPr="00DF142B" w:rsidRDefault="00051156" w:rsidP="00DF142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DF142B">
              <w:rPr>
                <w:rFonts w:ascii="Times-Bold" w:hAnsi="Times-Bold"/>
                <w:b/>
                <w:snapToGrid w:val="0"/>
                <w:sz w:val="24"/>
              </w:rPr>
              <w:t>Mass (kg)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7F95EAE" w14:textId="77777777" w:rsidR="00051156" w:rsidRDefault="00051156" w:rsidP="0005115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DF142B">
              <w:rPr>
                <w:rFonts w:ascii="Times-Bold" w:hAnsi="Times-Bold"/>
                <w:b/>
                <w:snapToGrid w:val="0"/>
                <w:sz w:val="24"/>
              </w:rPr>
              <w:t xml:space="preserve">Force </w:t>
            </w:r>
            <w:r>
              <w:rPr>
                <w:rFonts w:ascii="Times-Bold" w:hAnsi="Times-Bold"/>
                <w:b/>
                <w:snapToGrid w:val="0"/>
                <w:sz w:val="24"/>
              </w:rPr>
              <w:t>Due to Gravity (</w:t>
            </w:r>
            <w:proofErr w:type="spellStart"/>
            <w:r w:rsidRPr="00051156">
              <w:rPr>
                <w:rFonts w:ascii="Times-Bold" w:hAnsi="Times-Bold"/>
                <w:b/>
                <w:i/>
                <w:snapToGrid w:val="0"/>
                <w:sz w:val="24"/>
              </w:rPr>
              <w:t>f</w:t>
            </w:r>
            <w:r w:rsidRPr="00051156">
              <w:rPr>
                <w:rFonts w:ascii="Times-Bold" w:hAnsi="Times-Bold"/>
                <w:b/>
                <w:i/>
                <w:snapToGrid w:val="0"/>
                <w:sz w:val="24"/>
                <w:vertAlign w:val="subscript"/>
              </w:rPr>
              <w:t>g</w:t>
            </w:r>
            <w:proofErr w:type="spellEnd"/>
            <w:r>
              <w:rPr>
                <w:rFonts w:ascii="Times-Bold" w:hAnsi="Times-Bold"/>
                <w:b/>
                <w:snapToGrid w:val="0"/>
                <w:sz w:val="24"/>
              </w:rPr>
              <w:t>)</w:t>
            </w:r>
          </w:p>
          <w:p w14:paraId="34B2373E" w14:textId="77777777" w:rsidR="00051156" w:rsidRPr="00DF142B" w:rsidRDefault="00051156" w:rsidP="0005115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DF142B">
              <w:rPr>
                <w:rFonts w:ascii="Times-Bold" w:hAnsi="Times-Bold"/>
                <w:b/>
                <w:snapToGrid w:val="0"/>
                <w:sz w:val="24"/>
              </w:rPr>
              <w:t>(Newtons)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3FE0D15" w14:textId="77777777" w:rsidR="00051156" w:rsidRPr="00DF142B" w:rsidRDefault="00051156" w:rsidP="00DF142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DF142B">
              <w:rPr>
                <w:rFonts w:ascii="Times-Bold" w:hAnsi="Times-Bold"/>
                <w:b/>
                <w:snapToGrid w:val="0"/>
                <w:sz w:val="24"/>
              </w:rPr>
              <w:t xml:space="preserve">Force </w:t>
            </w:r>
            <w:r>
              <w:rPr>
                <w:rFonts w:ascii="Times-Bold" w:hAnsi="Times-Bold"/>
                <w:b/>
                <w:snapToGrid w:val="0"/>
                <w:sz w:val="24"/>
              </w:rPr>
              <w:t>Before Mass Begins</w:t>
            </w:r>
            <w:r w:rsidRPr="00DF142B">
              <w:rPr>
                <w:rFonts w:ascii="Times-Bold" w:hAnsi="Times-Bold"/>
                <w:b/>
                <w:snapToGrid w:val="0"/>
                <w:sz w:val="24"/>
              </w:rPr>
              <w:t xml:space="preserve"> Moving</w:t>
            </w:r>
            <w:r w:rsidR="004C4150">
              <w:rPr>
                <w:rFonts w:ascii="Times-Bold" w:hAnsi="Times-Bold"/>
                <w:b/>
                <w:snapToGrid w:val="0"/>
                <w:sz w:val="24"/>
              </w:rPr>
              <w:t xml:space="preserve"> </w:t>
            </w:r>
            <w:r w:rsidR="004C4150" w:rsidRPr="004C4150">
              <w:rPr>
                <w:rFonts w:ascii="Times-Bold" w:hAnsi="Times-Bold"/>
                <w:b/>
                <w:snapToGrid w:val="0"/>
                <w:sz w:val="24"/>
              </w:rPr>
              <w:t>(</w:t>
            </w:r>
            <w:r w:rsidR="004C4150" w:rsidRPr="004C4150">
              <w:rPr>
                <w:rFonts w:ascii="Times-Bold" w:hAnsi="Times-Bold"/>
                <w:b/>
                <w:i/>
                <w:snapToGrid w:val="0"/>
                <w:sz w:val="24"/>
              </w:rPr>
              <w:t>f</w:t>
            </w:r>
            <w:r w:rsidR="004C4150" w:rsidRPr="004C4150">
              <w:rPr>
                <w:rFonts w:ascii="Times-Bold" w:hAnsi="Times-Bold"/>
                <w:b/>
                <w:i/>
                <w:snapToGrid w:val="0"/>
                <w:sz w:val="24"/>
                <w:vertAlign w:val="subscript"/>
              </w:rPr>
              <w:t>b</w:t>
            </w:r>
            <w:r w:rsidR="004C4150" w:rsidRPr="004C4150">
              <w:rPr>
                <w:rFonts w:ascii="Times-Bold" w:hAnsi="Times-Bold"/>
                <w:b/>
                <w:snapToGrid w:val="0"/>
                <w:sz w:val="24"/>
              </w:rPr>
              <w:t>)</w:t>
            </w:r>
          </w:p>
          <w:p w14:paraId="3448A403" w14:textId="77777777" w:rsidR="00051156" w:rsidRPr="00DF142B" w:rsidRDefault="00051156" w:rsidP="00DF142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DF142B">
              <w:rPr>
                <w:rFonts w:ascii="Times-Bold" w:hAnsi="Times-Bold"/>
                <w:b/>
                <w:snapToGrid w:val="0"/>
                <w:sz w:val="24"/>
              </w:rPr>
              <w:t>(Newtons)</w:t>
            </w:r>
          </w:p>
        </w:tc>
        <w:tc>
          <w:tcPr>
            <w:tcW w:w="2880" w:type="dxa"/>
            <w:vAlign w:val="center"/>
          </w:tcPr>
          <w:p w14:paraId="61C8E892" w14:textId="77777777" w:rsidR="00051156" w:rsidRPr="00DF142B" w:rsidRDefault="00051156" w:rsidP="004C415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DF142B">
              <w:rPr>
                <w:rFonts w:ascii="Times-Bold" w:hAnsi="Times-Bold"/>
                <w:b/>
                <w:snapToGrid w:val="0"/>
                <w:sz w:val="24"/>
              </w:rPr>
              <w:t>Force While Mass Is Moving</w:t>
            </w:r>
            <w:r w:rsidR="004C4150">
              <w:rPr>
                <w:rFonts w:ascii="Times-Bold" w:hAnsi="Times-Bold"/>
                <w:b/>
                <w:snapToGrid w:val="0"/>
                <w:sz w:val="24"/>
              </w:rPr>
              <w:t xml:space="preserve"> </w:t>
            </w:r>
            <w:r w:rsidR="004C4150" w:rsidRPr="004C4150">
              <w:rPr>
                <w:rFonts w:ascii="Times-Bold" w:hAnsi="Times-Bold"/>
                <w:b/>
                <w:snapToGrid w:val="0"/>
                <w:sz w:val="24"/>
              </w:rPr>
              <w:t>(</w:t>
            </w:r>
            <w:proofErr w:type="spellStart"/>
            <w:r w:rsidR="004C4150" w:rsidRPr="004C4150">
              <w:rPr>
                <w:rFonts w:ascii="Times-Bold" w:hAnsi="Times-Bold"/>
                <w:b/>
                <w:i/>
                <w:snapToGrid w:val="0"/>
                <w:sz w:val="24"/>
              </w:rPr>
              <w:t>f</w:t>
            </w:r>
            <w:r w:rsidR="004C4150" w:rsidRPr="004C4150">
              <w:rPr>
                <w:rFonts w:ascii="Times-Bold" w:hAnsi="Times-Bold"/>
                <w:b/>
                <w:i/>
                <w:snapToGrid w:val="0"/>
                <w:sz w:val="24"/>
                <w:vertAlign w:val="subscript"/>
              </w:rPr>
              <w:t>m</w:t>
            </w:r>
            <w:proofErr w:type="spellEnd"/>
            <w:r w:rsidR="004C4150" w:rsidRPr="004C4150">
              <w:rPr>
                <w:rFonts w:ascii="Times-Bold" w:hAnsi="Times-Bold"/>
                <w:b/>
                <w:snapToGrid w:val="0"/>
                <w:sz w:val="24"/>
              </w:rPr>
              <w:t>)</w:t>
            </w:r>
          </w:p>
          <w:p w14:paraId="738F0EF0" w14:textId="77777777" w:rsidR="00051156" w:rsidRPr="00DF142B" w:rsidRDefault="00051156" w:rsidP="004C415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DF142B">
              <w:rPr>
                <w:rFonts w:ascii="Times-Bold" w:hAnsi="Times-Bold"/>
                <w:b/>
                <w:snapToGrid w:val="0"/>
                <w:sz w:val="24"/>
              </w:rPr>
              <w:t>(Newtons)</w:t>
            </w:r>
          </w:p>
        </w:tc>
      </w:tr>
      <w:tr w:rsidR="00051156" w:rsidRPr="00DF142B" w14:paraId="60B3D074" w14:textId="77777777" w:rsidTr="004C4150">
        <w:trPr>
          <w:trHeight w:val="432"/>
        </w:trPr>
        <w:tc>
          <w:tcPr>
            <w:tcW w:w="1368" w:type="dxa"/>
            <w:shd w:val="clear" w:color="auto" w:fill="auto"/>
            <w:vAlign w:val="center"/>
          </w:tcPr>
          <w:p w14:paraId="0B658502" w14:textId="77777777" w:rsidR="00051156" w:rsidRPr="00DF142B" w:rsidRDefault="00051156" w:rsidP="00DF142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DF142B">
              <w:rPr>
                <w:rFonts w:ascii="Times-Bold" w:hAnsi="Times-Bold"/>
                <w:b/>
                <w:snapToGrid w:val="0"/>
                <w:sz w:val="24"/>
              </w:rPr>
              <w:t>1.0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0AC6283" w14:textId="77777777" w:rsidR="00051156" w:rsidRPr="00DF142B" w:rsidRDefault="00051156" w:rsidP="00DF142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04C0BB1" w14:textId="77777777" w:rsidR="00051156" w:rsidRPr="00DF142B" w:rsidRDefault="00051156" w:rsidP="00DF142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880" w:type="dxa"/>
            <w:vAlign w:val="center"/>
          </w:tcPr>
          <w:p w14:paraId="00693F73" w14:textId="77777777" w:rsidR="00051156" w:rsidRPr="00DF142B" w:rsidRDefault="00051156" w:rsidP="004C415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051156" w:rsidRPr="00DF142B" w14:paraId="25C6B566" w14:textId="77777777" w:rsidTr="004C4150">
        <w:trPr>
          <w:trHeight w:val="432"/>
        </w:trPr>
        <w:tc>
          <w:tcPr>
            <w:tcW w:w="1368" w:type="dxa"/>
            <w:shd w:val="clear" w:color="auto" w:fill="auto"/>
            <w:vAlign w:val="center"/>
          </w:tcPr>
          <w:p w14:paraId="6D50EAC3" w14:textId="77777777" w:rsidR="00051156" w:rsidRPr="00DF142B" w:rsidRDefault="00051156" w:rsidP="00DF142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DF142B">
              <w:rPr>
                <w:rFonts w:ascii="Times-Bold" w:hAnsi="Times-Bold"/>
                <w:b/>
                <w:snapToGrid w:val="0"/>
                <w:sz w:val="24"/>
              </w:rPr>
              <w:t>2.0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44B1FFE" w14:textId="77777777" w:rsidR="00051156" w:rsidRPr="00DF142B" w:rsidRDefault="00051156" w:rsidP="00DF142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61173581" w14:textId="77777777" w:rsidR="00051156" w:rsidRPr="00DF142B" w:rsidRDefault="00051156" w:rsidP="00DF142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880" w:type="dxa"/>
            <w:vAlign w:val="center"/>
          </w:tcPr>
          <w:p w14:paraId="526C74B9" w14:textId="77777777" w:rsidR="00051156" w:rsidRPr="00DF142B" w:rsidRDefault="00051156" w:rsidP="004C415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5329DBE0" w14:textId="77777777" w:rsidR="00E7210B" w:rsidRDefault="00E7210B" w:rsidP="00E7210B">
      <w:pPr>
        <w:rPr>
          <w:rFonts w:ascii="Times-Bold" w:hAnsi="Times-Bold"/>
          <w:b/>
          <w:snapToGrid w:val="0"/>
          <w:sz w:val="24"/>
        </w:rPr>
      </w:pPr>
    </w:p>
    <w:p w14:paraId="07E507B4" w14:textId="77777777" w:rsidR="004C4150" w:rsidRDefault="004C4150" w:rsidP="007844E5">
      <w:pPr>
        <w:ind w:left="720" w:firstLine="720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2</w:t>
      </w:r>
      <w:r w:rsidR="003303FF">
        <w:rPr>
          <w:rFonts w:ascii="Times-Bold" w:hAnsi="Times-Bold"/>
          <w:b/>
          <w:snapToGrid w:val="0"/>
          <w:sz w:val="24"/>
        </w:rPr>
        <w:t>. Coefficients of Friction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2520"/>
        <w:gridCol w:w="2880"/>
      </w:tblGrid>
      <w:tr w:rsidR="007844E5" w:rsidRPr="00DF142B" w14:paraId="666B04E3" w14:textId="77777777" w:rsidTr="007844E5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78654A5F" w14:textId="77777777" w:rsidR="007844E5" w:rsidRPr="00DF142B" w:rsidRDefault="007844E5" w:rsidP="00780B8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DF142B">
              <w:rPr>
                <w:rFonts w:ascii="Times-Bold" w:hAnsi="Times-Bold"/>
                <w:b/>
                <w:snapToGrid w:val="0"/>
                <w:sz w:val="24"/>
              </w:rPr>
              <w:t>Mass (kg)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0E31160" w14:textId="77777777" w:rsidR="007844E5" w:rsidRPr="00DF142B" w:rsidRDefault="007844E5" w:rsidP="00780B8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051156">
              <w:rPr>
                <w:rFonts w:ascii="Times-Bold" w:hAnsi="Times-Bold"/>
                <w:i/>
                <w:snapToGrid w:val="0"/>
                <w:sz w:val="24"/>
              </w:rPr>
              <w:sym w:font="Symbol" w:char="F06D"/>
            </w:r>
            <w:r w:rsidRPr="004C4150">
              <w:rPr>
                <w:rFonts w:ascii="Times-Bold" w:hAnsi="Times-Bold"/>
                <w:i/>
                <w:snapToGrid w:val="0"/>
                <w:sz w:val="24"/>
                <w:vertAlign w:val="subscript"/>
              </w:rPr>
              <w:t>s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21E7B40" w14:textId="77777777" w:rsidR="007844E5" w:rsidRPr="00DF142B" w:rsidRDefault="007844E5" w:rsidP="00780B8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051156">
              <w:rPr>
                <w:rFonts w:ascii="Times-Bold" w:hAnsi="Times-Bold"/>
                <w:i/>
                <w:snapToGrid w:val="0"/>
                <w:sz w:val="24"/>
              </w:rPr>
              <w:sym w:font="Symbol" w:char="F06D"/>
            </w:r>
            <w:r>
              <w:rPr>
                <w:rFonts w:ascii="Times-Bold" w:hAnsi="Times-Bold"/>
                <w:i/>
                <w:snapToGrid w:val="0"/>
                <w:sz w:val="24"/>
                <w:vertAlign w:val="subscript"/>
              </w:rPr>
              <w:t>k</w:t>
            </w:r>
          </w:p>
        </w:tc>
      </w:tr>
      <w:tr w:rsidR="007844E5" w:rsidRPr="00DF142B" w14:paraId="66725BF6" w14:textId="77777777" w:rsidTr="007844E5">
        <w:trPr>
          <w:trHeight w:val="432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32A772FA" w14:textId="77777777" w:rsidR="007844E5" w:rsidRPr="00DF142B" w:rsidRDefault="007844E5" w:rsidP="00780B8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DF142B">
              <w:rPr>
                <w:rFonts w:ascii="Times-Bold" w:hAnsi="Times-Bold"/>
                <w:b/>
                <w:snapToGrid w:val="0"/>
                <w:sz w:val="24"/>
              </w:rPr>
              <w:t>1.0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CF2AAA0" w14:textId="77777777" w:rsidR="007844E5" w:rsidRPr="00DF142B" w:rsidRDefault="007844E5" w:rsidP="00780B8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648892BD" w14:textId="77777777" w:rsidR="007844E5" w:rsidRPr="00DF142B" w:rsidRDefault="007844E5" w:rsidP="00780B8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7844E5" w:rsidRPr="00DF142B" w14:paraId="39A4F1B2" w14:textId="77777777" w:rsidTr="007844E5">
        <w:trPr>
          <w:trHeight w:val="432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4C3EDD82" w14:textId="77777777" w:rsidR="007844E5" w:rsidRPr="00DF142B" w:rsidRDefault="007844E5" w:rsidP="00780B8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DF142B">
              <w:rPr>
                <w:rFonts w:ascii="Times-Bold" w:hAnsi="Times-Bold"/>
                <w:b/>
                <w:snapToGrid w:val="0"/>
                <w:sz w:val="24"/>
              </w:rPr>
              <w:t>2.0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2C4A8B5" w14:textId="77777777" w:rsidR="007844E5" w:rsidRPr="00DF142B" w:rsidRDefault="007844E5" w:rsidP="00780B8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6D88F17B" w14:textId="77777777" w:rsidR="007844E5" w:rsidRPr="00DF142B" w:rsidRDefault="007844E5" w:rsidP="00780B8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07D916CE" w14:textId="77777777" w:rsidR="004C4150" w:rsidRDefault="004C4150" w:rsidP="00E7210B">
      <w:pPr>
        <w:rPr>
          <w:rFonts w:ascii="Times-Bold" w:hAnsi="Times-Bold"/>
          <w:b/>
          <w:snapToGrid w:val="0"/>
          <w:sz w:val="24"/>
        </w:rPr>
      </w:pPr>
    </w:p>
    <w:p w14:paraId="2E4C87D9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49044D59" w14:textId="77777777" w:rsidR="00422590" w:rsidRDefault="00422590" w:rsidP="007844E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7844E5">
        <w:rPr>
          <w:rFonts w:ascii="Times-Roman" w:hAnsi="Times-Roman"/>
          <w:snapToGrid w:val="0"/>
          <w:sz w:val="24"/>
        </w:rPr>
        <w:t xml:space="preserve">Which coefficient was larger, </w:t>
      </w:r>
      <w:r w:rsidR="007844E5" w:rsidRPr="00051156">
        <w:rPr>
          <w:rFonts w:ascii="Times-Bold" w:hAnsi="Times-Bold"/>
          <w:i/>
          <w:snapToGrid w:val="0"/>
          <w:sz w:val="24"/>
        </w:rPr>
        <w:sym w:font="Symbol" w:char="F06D"/>
      </w:r>
      <w:r w:rsidR="007844E5" w:rsidRPr="004C4150">
        <w:rPr>
          <w:rFonts w:ascii="Times-Bold" w:hAnsi="Times-Bold"/>
          <w:i/>
          <w:snapToGrid w:val="0"/>
          <w:sz w:val="24"/>
          <w:vertAlign w:val="subscript"/>
        </w:rPr>
        <w:t>s</w:t>
      </w:r>
      <w:r w:rsidR="007844E5">
        <w:rPr>
          <w:rFonts w:ascii="Times-Roman" w:hAnsi="Times-Roman"/>
          <w:snapToGrid w:val="0"/>
          <w:sz w:val="24"/>
        </w:rPr>
        <w:t xml:space="preserve"> or </w:t>
      </w:r>
      <w:r w:rsidR="007844E5" w:rsidRPr="00051156">
        <w:rPr>
          <w:rFonts w:ascii="Times-Bold" w:hAnsi="Times-Bold"/>
          <w:i/>
          <w:snapToGrid w:val="0"/>
          <w:sz w:val="24"/>
        </w:rPr>
        <w:sym w:font="Symbol" w:char="F06D"/>
      </w:r>
      <w:r w:rsidR="007844E5">
        <w:rPr>
          <w:rFonts w:ascii="Times-Bold" w:hAnsi="Times-Bold"/>
          <w:i/>
          <w:snapToGrid w:val="0"/>
          <w:sz w:val="24"/>
          <w:vertAlign w:val="subscript"/>
        </w:rPr>
        <w:t>k</w:t>
      </w:r>
      <w:r w:rsidR="007844E5">
        <w:rPr>
          <w:rFonts w:ascii="Times-Roman" w:hAnsi="Times-Roman"/>
          <w:snapToGrid w:val="0"/>
          <w:sz w:val="24"/>
        </w:rPr>
        <w:t>? Provide a possible explanation for this observation.</w:t>
      </w:r>
    </w:p>
    <w:p w14:paraId="45182E0B" w14:textId="77777777" w:rsidR="00B12238" w:rsidRDefault="00B12238" w:rsidP="004C4150">
      <w:pPr>
        <w:rPr>
          <w:rFonts w:ascii="Times-Roman" w:hAnsi="Times-Roman"/>
          <w:snapToGrid w:val="0"/>
          <w:sz w:val="24"/>
        </w:rPr>
      </w:pPr>
    </w:p>
    <w:p w14:paraId="4BAB2640" w14:textId="77777777" w:rsidR="007844E5" w:rsidRDefault="007844E5" w:rsidP="004C4150">
      <w:pPr>
        <w:rPr>
          <w:rFonts w:ascii="Times-Roman" w:hAnsi="Times-Roman"/>
          <w:snapToGrid w:val="0"/>
          <w:sz w:val="24"/>
        </w:rPr>
      </w:pPr>
    </w:p>
    <w:p w14:paraId="7FE73F4F" w14:textId="77777777" w:rsidR="007844E5" w:rsidRDefault="007844E5" w:rsidP="004C4150">
      <w:pPr>
        <w:rPr>
          <w:rFonts w:ascii="Times-Roman" w:hAnsi="Times-Roman"/>
          <w:snapToGrid w:val="0"/>
          <w:sz w:val="24"/>
        </w:rPr>
      </w:pPr>
    </w:p>
    <w:p w14:paraId="6574C6A3" w14:textId="77777777" w:rsidR="00422590" w:rsidRPr="007844E5" w:rsidRDefault="0014510E" w:rsidP="007844E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lastRenderedPageBreak/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7844E5">
        <w:rPr>
          <w:rFonts w:ascii="Times-Roman" w:hAnsi="Times-Roman"/>
          <w:snapToGrid w:val="0"/>
          <w:sz w:val="24"/>
        </w:rPr>
        <w:t xml:space="preserve">Did the size of the mass on the surface affect the value of </w:t>
      </w:r>
      <w:r w:rsidR="007844E5" w:rsidRPr="00051156">
        <w:rPr>
          <w:rFonts w:ascii="Times-Bold" w:hAnsi="Times-Bold"/>
          <w:i/>
          <w:snapToGrid w:val="0"/>
          <w:sz w:val="24"/>
        </w:rPr>
        <w:sym w:font="Symbol" w:char="F06D"/>
      </w:r>
      <w:r w:rsidR="007844E5" w:rsidRPr="004C4150">
        <w:rPr>
          <w:rFonts w:ascii="Times-Bold" w:hAnsi="Times-Bold"/>
          <w:i/>
          <w:snapToGrid w:val="0"/>
          <w:sz w:val="24"/>
          <w:vertAlign w:val="subscript"/>
        </w:rPr>
        <w:t>s</w:t>
      </w:r>
      <w:r w:rsidR="007844E5">
        <w:rPr>
          <w:rFonts w:ascii="Times-Roman" w:hAnsi="Times-Roman"/>
          <w:snapToGrid w:val="0"/>
          <w:sz w:val="24"/>
        </w:rPr>
        <w:t xml:space="preserve"> or </w:t>
      </w:r>
      <w:r w:rsidR="007844E5" w:rsidRPr="00051156">
        <w:rPr>
          <w:rFonts w:ascii="Times-Bold" w:hAnsi="Times-Bold"/>
          <w:i/>
          <w:snapToGrid w:val="0"/>
          <w:sz w:val="24"/>
        </w:rPr>
        <w:sym w:font="Symbol" w:char="F06D"/>
      </w:r>
      <w:r w:rsidR="007844E5">
        <w:rPr>
          <w:rFonts w:ascii="Times-Bold" w:hAnsi="Times-Bold"/>
          <w:i/>
          <w:snapToGrid w:val="0"/>
          <w:sz w:val="24"/>
          <w:vertAlign w:val="subscript"/>
        </w:rPr>
        <w:t>k</w:t>
      </w:r>
      <w:r w:rsidR="007844E5" w:rsidRPr="007844E5">
        <w:rPr>
          <w:rFonts w:ascii="Times-Bold" w:hAnsi="Times-Bold"/>
          <w:snapToGrid w:val="0"/>
          <w:sz w:val="24"/>
        </w:rPr>
        <w:t>?</w:t>
      </w:r>
      <w:r w:rsidR="007844E5">
        <w:rPr>
          <w:rFonts w:ascii="Times-Bold" w:hAnsi="Times-Bold"/>
          <w:i/>
          <w:snapToGrid w:val="0"/>
          <w:sz w:val="24"/>
          <w:vertAlign w:val="subscript"/>
        </w:rPr>
        <w:t xml:space="preserve"> </w:t>
      </w:r>
      <w:r w:rsidR="007844E5">
        <w:rPr>
          <w:rFonts w:ascii="Times-Roman" w:hAnsi="Times-Roman"/>
          <w:snapToGrid w:val="0"/>
          <w:sz w:val="24"/>
        </w:rPr>
        <w:t>Provide a possible explanation for your response.</w:t>
      </w:r>
    </w:p>
    <w:sectPr w:rsidR="00422590" w:rsidRPr="007844E5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51156"/>
    <w:rsid w:val="000B35A3"/>
    <w:rsid w:val="000C52F6"/>
    <w:rsid w:val="000F6891"/>
    <w:rsid w:val="00106AF0"/>
    <w:rsid w:val="001152BA"/>
    <w:rsid w:val="00137F13"/>
    <w:rsid w:val="0014510E"/>
    <w:rsid w:val="00157B7B"/>
    <w:rsid w:val="001839B9"/>
    <w:rsid w:val="00263949"/>
    <w:rsid w:val="002711F4"/>
    <w:rsid w:val="003303FF"/>
    <w:rsid w:val="00397052"/>
    <w:rsid w:val="003A7B17"/>
    <w:rsid w:val="003D01B1"/>
    <w:rsid w:val="003D7073"/>
    <w:rsid w:val="003F3F6B"/>
    <w:rsid w:val="00412F54"/>
    <w:rsid w:val="00422590"/>
    <w:rsid w:val="00474DFF"/>
    <w:rsid w:val="004C4150"/>
    <w:rsid w:val="004E5044"/>
    <w:rsid w:val="00526975"/>
    <w:rsid w:val="00576DE8"/>
    <w:rsid w:val="00583065"/>
    <w:rsid w:val="00622A15"/>
    <w:rsid w:val="00727A32"/>
    <w:rsid w:val="0074716F"/>
    <w:rsid w:val="00780B8B"/>
    <w:rsid w:val="007844E5"/>
    <w:rsid w:val="007C1875"/>
    <w:rsid w:val="007E4555"/>
    <w:rsid w:val="00804D6E"/>
    <w:rsid w:val="008110B3"/>
    <w:rsid w:val="00876A52"/>
    <w:rsid w:val="00893D06"/>
    <w:rsid w:val="008979D2"/>
    <w:rsid w:val="008D0AD0"/>
    <w:rsid w:val="00935F4E"/>
    <w:rsid w:val="00960A4A"/>
    <w:rsid w:val="009B70FB"/>
    <w:rsid w:val="009D2EFE"/>
    <w:rsid w:val="00A547B9"/>
    <w:rsid w:val="00AD4B7F"/>
    <w:rsid w:val="00B12238"/>
    <w:rsid w:val="00B34C27"/>
    <w:rsid w:val="00BD31D4"/>
    <w:rsid w:val="00C665AA"/>
    <w:rsid w:val="00CA488B"/>
    <w:rsid w:val="00CE2419"/>
    <w:rsid w:val="00D27B8B"/>
    <w:rsid w:val="00D43F5A"/>
    <w:rsid w:val="00D53C19"/>
    <w:rsid w:val="00D7050A"/>
    <w:rsid w:val="00DD0D1A"/>
    <w:rsid w:val="00DF142B"/>
    <w:rsid w:val="00E070B0"/>
    <w:rsid w:val="00E22C9E"/>
    <w:rsid w:val="00E36C03"/>
    <w:rsid w:val="00E57063"/>
    <w:rsid w:val="00E60564"/>
    <w:rsid w:val="00E7210B"/>
    <w:rsid w:val="00EC0341"/>
    <w:rsid w:val="00EC67E1"/>
    <w:rsid w:val="00F04A7B"/>
    <w:rsid w:val="00F137CA"/>
    <w:rsid w:val="00F45A7B"/>
    <w:rsid w:val="00F77715"/>
    <w:rsid w:val="00F85C9B"/>
    <w:rsid w:val="00FB50B4"/>
    <w:rsid w:val="00FC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E75A39"/>
  <w15:chartTrackingRefBased/>
  <w15:docId w15:val="{A6BA790E-8758-5641-ACC0-F7E58E4C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2020-12-16T15:06:00Z</dcterms:created>
  <dcterms:modified xsi:type="dcterms:W3CDTF">2020-12-16T15:06:00Z</dcterms:modified>
</cp:coreProperties>
</file>